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A08F7" w14:textId="77777777" w:rsidR="00555C5B" w:rsidRDefault="00555C5B" w:rsidP="00555C5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3006291"/>
      <w:r>
        <w:rPr>
          <w:rFonts w:ascii="Times New Roman" w:hAnsi="Times New Roman" w:cs="Times New Roman"/>
          <w:b/>
          <w:bCs/>
          <w:sz w:val="26"/>
          <w:szCs w:val="26"/>
        </w:rPr>
        <w:t>TRƯỜNG THPT LÊ HỒNG PHONG</w:t>
      </w:r>
    </w:p>
    <w:p w14:paraId="5C16BE9A" w14:textId="77777777" w:rsidR="00555C5B" w:rsidRDefault="00555C5B" w:rsidP="00555C5B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TỔ TOÁN - TIN</w:t>
      </w:r>
    </w:p>
    <w:p w14:paraId="2C421F52" w14:textId="0B6BB6DB" w:rsidR="00BE2282" w:rsidRPr="00867FFD" w:rsidRDefault="00E45783" w:rsidP="00E4578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7FFD">
        <w:rPr>
          <w:rFonts w:ascii="Times New Roman" w:hAnsi="Times New Roman" w:cs="Times New Roman"/>
          <w:b/>
          <w:bCs/>
          <w:sz w:val="26"/>
          <w:szCs w:val="26"/>
        </w:rPr>
        <w:t>BẢN ĐẶC TẢ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ĐỀ GIỮ</w:t>
      </w:r>
      <w:r w:rsidR="002A7889">
        <w:rPr>
          <w:rFonts w:ascii="Times New Roman" w:hAnsi="Times New Roman" w:cs="Times New Roman"/>
          <w:b/>
          <w:bCs/>
          <w:sz w:val="26"/>
          <w:szCs w:val="26"/>
        </w:rPr>
        <w:t>A KÌ 2 TOÁN 11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– NĂM HỌC 2024 - 2025</w:t>
      </w:r>
    </w:p>
    <w:tbl>
      <w:tblPr>
        <w:tblStyle w:val="TableGrid"/>
        <w:tblW w:w="55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551"/>
        <w:gridCol w:w="1126"/>
        <w:gridCol w:w="1728"/>
        <w:gridCol w:w="3542"/>
        <w:gridCol w:w="749"/>
        <w:gridCol w:w="625"/>
        <w:gridCol w:w="720"/>
        <w:gridCol w:w="702"/>
        <w:gridCol w:w="711"/>
        <w:gridCol w:w="696"/>
        <w:gridCol w:w="616"/>
        <w:gridCol w:w="610"/>
        <w:gridCol w:w="625"/>
        <w:gridCol w:w="563"/>
        <w:gridCol w:w="537"/>
        <w:gridCol w:w="643"/>
      </w:tblGrid>
      <w:tr w:rsidR="00E45783" w:rsidRPr="00867FFD" w14:paraId="632EF89F" w14:textId="77777777" w:rsidTr="006A014D">
        <w:trPr>
          <w:trHeight w:val="440"/>
        </w:trPr>
        <w:tc>
          <w:tcPr>
            <w:tcW w:w="187" w:type="pct"/>
            <w:vMerge w:val="restart"/>
            <w:vAlign w:val="center"/>
          </w:tcPr>
          <w:p w14:paraId="4A7A4A6C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82" w:type="pct"/>
            <w:vMerge w:val="restart"/>
            <w:vAlign w:val="center"/>
          </w:tcPr>
          <w:p w14:paraId="5085DD70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3A8CE11D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586" w:type="pct"/>
            <w:vMerge w:val="restart"/>
            <w:vAlign w:val="center"/>
          </w:tcPr>
          <w:p w14:paraId="49A4DDB1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1201" w:type="pct"/>
            <w:vMerge w:val="restart"/>
            <w:vAlign w:val="center"/>
          </w:tcPr>
          <w:p w14:paraId="54D9A611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Yêu cầu cần đạt</w:t>
            </w:r>
          </w:p>
        </w:tc>
        <w:tc>
          <w:tcPr>
            <w:tcW w:w="2644" w:type="pct"/>
            <w:gridSpan w:val="12"/>
            <w:vAlign w:val="center"/>
          </w:tcPr>
          <w:p w14:paraId="3CC4C10E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Số câu hỏi ở các m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</w:tr>
      <w:tr w:rsidR="002A3AB5" w:rsidRPr="00867FFD" w14:paraId="4177DBF7" w14:textId="77777777" w:rsidTr="002A7889">
        <w:trPr>
          <w:trHeight w:val="273"/>
        </w:trPr>
        <w:tc>
          <w:tcPr>
            <w:tcW w:w="187" w:type="pct"/>
            <w:vMerge/>
          </w:tcPr>
          <w:p w14:paraId="1C04D0FE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7FD262F5" w14:textId="77777777" w:rsidR="003360A8" w:rsidRPr="00867FFD" w:rsidRDefault="003360A8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452B442B" w14:textId="77777777" w:rsidR="003360A8" w:rsidRPr="00867FFD" w:rsidRDefault="003360A8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</w:tcPr>
          <w:p w14:paraId="27E30681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053" w:type="pct"/>
            <w:gridSpan w:val="9"/>
            <w:vAlign w:val="center"/>
          </w:tcPr>
          <w:p w14:paraId="4B7D5762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bCs/>
                <w:spacing w:val="-8"/>
                <w:sz w:val="26"/>
                <w:szCs w:val="26"/>
              </w:rPr>
              <w:t>TNKQ</w:t>
            </w:r>
          </w:p>
        </w:tc>
        <w:tc>
          <w:tcPr>
            <w:tcW w:w="591" w:type="pct"/>
            <w:gridSpan w:val="3"/>
            <w:vMerge w:val="restart"/>
          </w:tcPr>
          <w:p w14:paraId="228E203F" w14:textId="77777777" w:rsidR="003360A8" w:rsidRPr="00867FFD" w:rsidRDefault="003360A8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</w:tr>
      <w:tr w:rsidR="006A014D" w:rsidRPr="00867FFD" w14:paraId="59A89686" w14:textId="77777777" w:rsidTr="002A7889">
        <w:trPr>
          <w:trHeight w:val="271"/>
        </w:trPr>
        <w:tc>
          <w:tcPr>
            <w:tcW w:w="187" w:type="pct"/>
            <w:vMerge/>
          </w:tcPr>
          <w:p w14:paraId="2E3E6CB9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2BDDAE74" w14:textId="77777777" w:rsidR="003360A8" w:rsidRPr="00867FFD" w:rsidRDefault="003360A8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727A6949" w14:textId="77777777" w:rsidR="003360A8" w:rsidRPr="00867FFD" w:rsidRDefault="003360A8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14:paraId="5D260ADB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14:paraId="177B5EC9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 lựa chọn</w:t>
            </w:r>
          </w:p>
        </w:tc>
        <w:tc>
          <w:tcPr>
            <w:tcW w:w="715" w:type="pct"/>
            <w:gridSpan w:val="3"/>
            <w:shd w:val="clear" w:color="auto" w:fill="auto"/>
            <w:vAlign w:val="center"/>
          </w:tcPr>
          <w:p w14:paraId="72EFF5B8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628" w:type="pct"/>
            <w:gridSpan w:val="3"/>
            <w:shd w:val="clear" w:color="auto" w:fill="auto"/>
            <w:vAlign w:val="center"/>
          </w:tcPr>
          <w:p w14:paraId="7AB29697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591" w:type="pct"/>
            <w:gridSpan w:val="3"/>
            <w:vMerge/>
            <w:shd w:val="clear" w:color="auto" w:fill="auto"/>
            <w:vAlign w:val="center"/>
          </w:tcPr>
          <w:p w14:paraId="30481DB6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2A3AB5" w:rsidRPr="00867FFD" w14:paraId="79056BD8" w14:textId="77777777" w:rsidTr="006A014D">
        <w:trPr>
          <w:trHeight w:val="423"/>
        </w:trPr>
        <w:tc>
          <w:tcPr>
            <w:tcW w:w="187" w:type="pct"/>
            <w:vMerge/>
          </w:tcPr>
          <w:p w14:paraId="33A3707E" w14:textId="77777777" w:rsidR="00537932" w:rsidRPr="00867FFD" w:rsidRDefault="00537932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14:paraId="201F5523" w14:textId="77777777" w:rsidR="00537932" w:rsidRPr="00867FFD" w:rsidRDefault="00537932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6D11DE81" w14:textId="77777777" w:rsidR="00537932" w:rsidRPr="00867FFD" w:rsidRDefault="00537932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14:paraId="6191DCF1" w14:textId="77777777" w:rsidR="00537932" w:rsidRPr="00867FFD" w:rsidRDefault="00537932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3D600EA" w14:textId="4F65FD14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33EDD20C" w14:textId="311609C6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59FE350" w14:textId="77777777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38" w:type="pct"/>
            <w:shd w:val="clear" w:color="auto" w:fill="D9E2F3" w:themeFill="accent1" w:themeFillTint="33"/>
            <w:vAlign w:val="center"/>
          </w:tcPr>
          <w:p w14:paraId="21E03C72" w14:textId="4BD429F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41" w:type="pct"/>
            <w:shd w:val="clear" w:color="auto" w:fill="D9E2F3" w:themeFill="accent1" w:themeFillTint="33"/>
            <w:vAlign w:val="center"/>
          </w:tcPr>
          <w:p w14:paraId="327BA6B9" w14:textId="4890BD7B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36" w:type="pct"/>
            <w:shd w:val="clear" w:color="auto" w:fill="D9E2F3" w:themeFill="accent1" w:themeFillTint="33"/>
            <w:vAlign w:val="center"/>
          </w:tcPr>
          <w:p w14:paraId="4CB7E1B8" w14:textId="74863A64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09" w:type="pct"/>
            <w:shd w:val="clear" w:color="auto" w:fill="FFF2CC" w:themeFill="accent4" w:themeFillTint="33"/>
            <w:vAlign w:val="center"/>
          </w:tcPr>
          <w:p w14:paraId="455B39DE" w14:textId="73A4FA4B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07" w:type="pct"/>
            <w:shd w:val="clear" w:color="auto" w:fill="FFF2CC" w:themeFill="accent4" w:themeFillTint="33"/>
            <w:vAlign w:val="center"/>
          </w:tcPr>
          <w:p w14:paraId="57C7D44F" w14:textId="2B06213F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2" w:type="pct"/>
            <w:shd w:val="clear" w:color="auto" w:fill="FFF2CC" w:themeFill="accent4" w:themeFillTint="33"/>
            <w:vAlign w:val="center"/>
          </w:tcPr>
          <w:p w14:paraId="2828D2A9" w14:textId="2DC6A39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1266FD1" w14:textId="129616AE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7A9C7745" w14:textId="08F00E89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5F9883CE" w14:textId="1808F50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</w:tr>
      <w:tr w:rsidR="002A7889" w:rsidRPr="00867FFD" w14:paraId="619CDF67" w14:textId="77777777" w:rsidTr="00332A0A">
        <w:trPr>
          <w:trHeight w:val="375"/>
        </w:trPr>
        <w:tc>
          <w:tcPr>
            <w:tcW w:w="187" w:type="pct"/>
            <w:vMerge w:val="restart"/>
          </w:tcPr>
          <w:p w14:paraId="600740E4" w14:textId="77777777" w:rsidR="002A7889" w:rsidRPr="00867FFD" w:rsidRDefault="002A7889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382" w:type="pct"/>
            <w:vMerge w:val="restart"/>
          </w:tcPr>
          <w:p w14:paraId="79397DF5" w14:textId="4B43F3EF" w:rsidR="002A7889" w:rsidRPr="002A7889" w:rsidRDefault="002A7889" w:rsidP="008926F1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Chương</w:t>
            </w:r>
            <w:r w:rsidRPr="008926F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V.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 xml:space="preserve"> Một số yếu tố thống kê và xác suất</w:t>
            </w:r>
          </w:p>
        </w:tc>
        <w:tc>
          <w:tcPr>
            <w:tcW w:w="586" w:type="pct"/>
          </w:tcPr>
          <w:p w14:paraId="2DA21C76" w14:textId="6E08591B" w:rsidR="002A7889" w:rsidRPr="008926F1" w:rsidRDefault="002A7889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Các số đặc trưng đo xu thế trung tâm cho mẫu số liệu ghép nhóm</w:t>
            </w:r>
          </w:p>
        </w:tc>
        <w:tc>
          <w:tcPr>
            <w:tcW w:w="1201" w:type="pct"/>
            <w:shd w:val="clear" w:color="auto" w:fill="FFFFFF" w:themeFill="background1"/>
          </w:tcPr>
          <w:p w14:paraId="63C2EE22" w14:textId="77777777" w:rsidR="002A7889" w:rsidRDefault="002A7889" w:rsidP="00E45783">
            <w:pPr>
              <w:suppressAutoHyphens/>
              <w:rPr>
                <w:rFonts w:eastAsia="Times New Roman"/>
                <w:color w:val="000000"/>
                <w:sz w:val="20"/>
                <w:szCs w:val="20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</w:t>
            </w:r>
            <w:r w:rsidR="008D3A9D">
              <w:rPr>
                <w:rFonts w:eastAsia="Times New Roman"/>
                <w:color w:val="000000"/>
                <w:sz w:val="20"/>
                <w:szCs w:val="20"/>
              </w:rPr>
              <w:t xml:space="preserve"> Biết được </w:t>
            </w:r>
            <w:r w:rsidR="007115CA">
              <w:rPr>
                <w:rFonts w:eastAsia="Times New Roman"/>
                <w:color w:val="000000"/>
                <w:sz w:val="20"/>
                <w:szCs w:val="20"/>
              </w:rPr>
              <w:t>mẫu số liệu ghép nhóm.</w:t>
            </w:r>
          </w:p>
          <w:p w14:paraId="67C8781E" w14:textId="72B10BFD" w:rsidR="007115CA" w:rsidRPr="007115CA" w:rsidRDefault="007115CA" w:rsidP="007115CA">
            <w:pPr>
              <w:suppressAutoHyphens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-Tính được số trung bình cộng, trung vị, tứ phân vị, mốt của mẫu số liệu ghép nhóm.</w:t>
            </w:r>
          </w:p>
        </w:tc>
        <w:tc>
          <w:tcPr>
            <w:tcW w:w="254" w:type="pct"/>
            <w:shd w:val="clear" w:color="auto" w:fill="auto"/>
          </w:tcPr>
          <w:p w14:paraId="6617803E" w14:textId="77777777" w:rsidR="006C49D3" w:rsidRDefault="006C49D3" w:rsidP="006C49D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</w:t>
            </w:r>
          </w:p>
          <w:p w14:paraId="10B4F8AF" w14:textId="11C0F12E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09B506A1" w14:textId="026A4EBD" w:rsidR="002A7889" w:rsidRPr="002A3AB5" w:rsidRDefault="002A7889" w:rsidP="006C49D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0CBF2AF" w14:textId="77777777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2B29CCC9" w14:textId="3CD6CB60" w:rsidR="002A7889" w:rsidRPr="002A3AB5" w:rsidRDefault="00C738CC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1a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7DA2111C" w14:textId="5CC40070" w:rsidR="002A7889" w:rsidRPr="002A3AB5" w:rsidRDefault="00C738CC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  <w:r w:rsidR="00105616">
              <w:rPr>
                <w:rFonts w:cs="Times New Roman"/>
                <w:spacing w:val="-8"/>
                <w:sz w:val="20"/>
                <w:szCs w:val="20"/>
              </w:rPr>
              <w:t>c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4D775F90" w14:textId="2BF96671" w:rsidR="002A7889" w:rsidRPr="002A3AB5" w:rsidRDefault="00C738CC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  <w:r w:rsidR="00AD2F29">
              <w:rPr>
                <w:rFonts w:cs="Times New Roman"/>
                <w:spacing w:val="-8"/>
                <w:sz w:val="20"/>
                <w:szCs w:val="20"/>
              </w:rPr>
              <w:t>d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7799E742" w14:textId="10C42735" w:rsidR="002A7889" w:rsidRPr="00A1715F" w:rsidRDefault="001F3316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4</w:t>
            </w:r>
          </w:p>
        </w:tc>
        <w:tc>
          <w:tcPr>
            <w:tcW w:w="207" w:type="pct"/>
            <w:shd w:val="clear" w:color="auto" w:fill="FFF2CC" w:themeFill="accent4" w:themeFillTint="33"/>
          </w:tcPr>
          <w:p w14:paraId="6649C7E9" w14:textId="73C427DF" w:rsidR="002A7889" w:rsidRPr="002A3AB5" w:rsidRDefault="00C738CC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 xml:space="preserve">Câu </w:t>
            </w:r>
            <w:r w:rsidR="00A4673D"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212" w:type="pct"/>
            <w:shd w:val="clear" w:color="auto" w:fill="FFF2CC" w:themeFill="accent4" w:themeFillTint="33"/>
          </w:tcPr>
          <w:p w14:paraId="37871614" w14:textId="406CF89E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auto"/>
          </w:tcPr>
          <w:p w14:paraId="5466CE56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706A79E" w14:textId="7B1F8150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2558FADE" w14:textId="7FECF481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2A7889" w:rsidRPr="00867FFD" w14:paraId="43F0EB14" w14:textId="77777777" w:rsidTr="00332A0A">
        <w:trPr>
          <w:trHeight w:val="1911"/>
        </w:trPr>
        <w:tc>
          <w:tcPr>
            <w:tcW w:w="187" w:type="pct"/>
            <w:vMerge/>
            <w:tcBorders>
              <w:bottom w:val="single" w:sz="4" w:space="0" w:color="auto"/>
            </w:tcBorders>
          </w:tcPr>
          <w:p w14:paraId="5A335A91" w14:textId="77777777" w:rsidR="002A7889" w:rsidRPr="00867FFD" w:rsidRDefault="002A7889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14:paraId="7F2658F2" w14:textId="77777777" w:rsidR="002A7889" w:rsidRPr="008926F1" w:rsidRDefault="002A7889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D2F27CF" w14:textId="5CC7BF0E" w:rsidR="002A7889" w:rsidRPr="008926F1" w:rsidRDefault="002A7889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Biến cố hợp và biến cố giao. Biến cố độc lập. Các quy tắc tính xác suât</w:t>
            </w: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FBEACE" w14:textId="0E146024" w:rsidR="002A7889" w:rsidRPr="00E45783" w:rsidRDefault="007115CA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– Biết được các phép toán trên các biến cố: Biến cố hợp, biến cố giáo, biến cố xung khắc, biến cố độc lập</w:t>
            </w:r>
          </w:p>
          <w:p w14:paraId="2587B4B0" w14:textId="16F081E2" w:rsidR="002A7889" w:rsidRPr="00E45783" w:rsidRDefault="002A7889" w:rsidP="00E45783">
            <w:pPr>
              <w:jc w:val="both"/>
              <w:rPr>
                <w:rFonts w:cs="Times New Roman"/>
                <w:spacing w:val="-8"/>
                <w:sz w:val="20"/>
                <w:szCs w:val="20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Tính đượ</w:t>
            </w:r>
            <w:r w:rsidR="007115CA">
              <w:rPr>
                <w:color w:val="000000"/>
                <w:sz w:val="20"/>
                <w:szCs w:val="20"/>
                <w:lang w:val="da-DK"/>
              </w:rPr>
              <w:t>c xác suất của các biến cố trong một số bài toán đơn giản.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3C24457B" w14:textId="1B274CA7" w:rsidR="002A7889" w:rsidRDefault="006C49D3" w:rsidP="00FE0A9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 xml:space="preserve">Câu </w:t>
            </w:r>
            <w:r w:rsidR="002A7889"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  <w:p w14:paraId="622B929C" w14:textId="4DB46EA5" w:rsidR="002A7889" w:rsidRPr="002A3AB5" w:rsidRDefault="002A7889" w:rsidP="00FE0A9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</w:tcPr>
          <w:p w14:paraId="3CA4603C" w14:textId="323D9BF2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14:paraId="090CB76A" w14:textId="70B4A19D" w:rsidR="002A7889" w:rsidRPr="00FE0A91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7E51A46" w14:textId="64477AD4" w:rsidR="002A7889" w:rsidRPr="002A3AB5" w:rsidRDefault="00C738CC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2a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3B2DD52F" w14:textId="61BC80D2" w:rsidR="002A7889" w:rsidRPr="002A3AB5" w:rsidRDefault="00FA7BE2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1b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858392C" w14:textId="0CA8B3C3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1B9649AB" w14:textId="37C26A1A" w:rsidR="002A7889" w:rsidRPr="00FE0A91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6F94E22F" w14:textId="0D7F7958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3DB626B3" w14:textId="70B4055E" w:rsidR="002A7889" w:rsidRPr="002A3AB5" w:rsidRDefault="00A4673D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5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</w:tcPr>
          <w:p w14:paraId="0FF78429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14:paraId="2595D849" w14:textId="5431252E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</w:tcPr>
          <w:p w14:paraId="009735A0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2A7889" w:rsidRPr="00867FFD" w14:paraId="1E23957A" w14:textId="77777777" w:rsidTr="00E743B1">
        <w:trPr>
          <w:trHeight w:val="1844"/>
        </w:trPr>
        <w:tc>
          <w:tcPr>
            <w:tcW w:w="187" w:type="pct"/>
            <w:vMerge w:val="restart"/>
            <w:tcBorders>
              <w:top w:val="single" w:sz="4" w:space="0" w:color="auto"/>
            </w:tcBorders>
          </w:tcPr>
          <w:p w14:paraId="4E367537" w14:textId="35995317" w:rsidR="002A7889" w:rsidRPr="008926F1" w:rsidRDefault="002A7889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</w:tcBorders>
          </w:tcPr>
          <w:p w14:paraId="677A11B5" w14:textId="77777777" w:rsidR="002A7889" w:rsidRPr="008926F1" w:rsidRDefault="002A7889" w:rsidP="008926F1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 xml:space="preserve">Chương VI. </w:t>
            </w:r>
          </w:p>
          <w:p w14:paraId="1A3B985F" w14:textId="7439ED0C" w:rsidR="002A7889" w:rsidRPr="008926F1" w:rsidRDefault="002A7889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Hàm số mũ. Hàm số logaritt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B5142BC" w14:textId="6F3A7A2D" w:rsidR="002A7889" w:rsidRPr="00E743B1" w:rsidRDefault="002A7889" w:rsidP="00E743B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Phép tính lũy thừa với số mũ thực</w:t>
            </w:r>
            <w:r w:rsidRPr="008926F1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04D9D7C" w14:textId="76B438F6" w:rsidR="002A7889" w:rsidRDefault="00C652E6" w:rsidP="00E45783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ind w:left="0" w:firstLine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Biết được các phép tính lũy với mũ hữu tỉ, lũy thừa với số mũ thực. Các tính của lũy thừa với số mũ thực.</w:t>
            </w:r>
          </w:p>
          <w:p w14:paraId="7AFA2681" w14:textId="5B10B9DC" w:rsidR="00C652E6" w:rsidRPr="00E45783" w:rsidRDefault="00C652E6" w:rsidP="00E45783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ind w:left="0" w:firstLine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Vận dụng được các phép toán của lũy thừa để làm các bài toán về lũy thừa đơn giản.</w:t>
            </w:r>
          </w:p>
          <w:p w14:paraId="777A1869" w14:textId="2BB724CF" w:rsidR="002A7889" w:rsidRPr="00E45783" w:rsidRDefault="002A7889" w:rsidP="00E45783">
            <w:pPr>
              <w:jc w:val="both"/>
              <w:rPr>
                <w:color w:val="000000"/>
                <w:spacing w:val="-4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22076690" w14:textId="0C6B8C34" w:rsidR="002A7889" w:rsidRPr="002A3AB5" w:rsidRDefault="006C49D3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3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10F663E1" w14:textId="5D452601" w:rsidR="002A7889" w:rsidRPr="002A3AB5" w:rsidRDefault="006C49D3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7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57625FBE" w14:textId="77777777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3FFCDEB" w14:textId="6F4BE77F" w:rsidR="002A7889" w:rsidRPr="00A4673D" w:rsidRDefault="00A1715F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2c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78B9EAB" w14:textId="2DFBF629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252C7FD" w14:textId="5DBA2FF4" w:rsidR="002A7889" w:rsidRPr="00A4673D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3CCEDB6C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6C4A603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2121A186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223E62C1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4E5F4E1E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3944C418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A1715F" w:rsidRPr="00867FFD" w14:paraId="3DE6C863" w14:textId="77777777" w:rsidTr="005274A9">
        <w:trPr>
          <w:trHeight w:val="270"/>
        </w:trPr>
        <w:tc>
          <w:tcPr>
            <w:tcW w:w="187" w:type="pct"/>
            <w:vMerge/>
          </w:tcPr>
          <w:p w14:paraId="46419755" w14:textId="77777777" w:rsidR="00A1715F" w:rsidRPr="00867FFD" w:rsidRDefault="00A1715F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5D576128" w14:textId="77777777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D3431A2" w14:textId="77777777" w:rsidR="00A1715F" w:rsidRDefault="00A1715F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Phép tính lôgarit</w:t>
            </w:r>
          </w:p>
          <w:p w14:paraId="52DB6AF8" w14:textId="77777777" w:rsidR="00A1715F" w:rsidRDefault="00A1715F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14:paraId="0E2467A8" w14:textId="77777777" w:rsidR="00A1715F" w:rsidRDefault="00A1715F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14:paraId="7C372E18" w14:textId="46A39F55" w:rsidR="00A1715F" w:rsidRPr="008926F1" w:rsidRDefault="00A1715F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32EBE72" w14:textId="77777777" w:rsidR="00A1715F" w:rsidRDefault="00A1715F" w:rsidP="00A1715F">
            <w:pPr>
              <w:pStyle w:val="TableParagraph"/>
              <w:numPr>
                <w:ilvl w:val="0"/>
                <w:numId w:val="2"/>
              </w:numPr>
              <w:tabs>
                <w:tab w:val="left" w:pos="322"/>
              </w:tabs>
              <w:ind w:right="9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Nắm được định nghĩa loogarit và các tính chất của loogarit.</w:t>
            </w:r>
          </w:p>
          <w:p w14:paraId="049D31BF" w14:textId="77777777" w:rsidR="00A1715F" w:rsidRDefault="00A1715F" w:rsidP="00A1715F">
            <w:pPr>
              <w:pStyle w:val="TableParagraph"/>
              <w:numPr>
                <w:ilvl w:val="0"/>
                <w:numId w:val="2"/>
              </w:numPr>
              <w:tabs>
                <w:tab w:val="left" w:pos="322"/>
              </w:tabs>
              <w:ind w:right="9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Nắm được các phép toán của lôgarit</w:t>
            </w:r>
          </w:p>
          <w:p w14:paraId="6BF04481" w14:textId="6377773A" w:rsidR="00A1715F" w:rsidRPr="00E45783" w:rsidRDefault="00A1715F" w:rsidP="00A1715F">
            <w:pPr>
              <w:pStyle w:val="TableParagraph"/>
              <w:numPr>
                <w:ilvl w:val="0"/>
                <w:numId w:val="2"/>
              </w:numPr>
              <w:tabs>
                <w:tab w:val="left" w:pos="322"/>
              </w:tabs>
              <w:ind w:right="9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Vận dụng các phép toán loogarit giải được một số bài toán đơn giản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7B80F761" w14:textId="050329F0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4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1D9F4172" w14:textId="0E3FBE6C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8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019E79FA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7BA0AD7" w14:textId="67E623EC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3a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73EBB96" w14:textId="05B898F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CAF5ADC" w14:textId="15D0DF8D" w:rsidR="00A1715F" w:rsidRPr="002A3AB5" w:rsidRDefault="009315CB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3b</w:t>
            </w: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2E3D7D05" w14:textId="06A6C2B1" w:rsidR="00A1715F" w:rsidRPr="00FE0A91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07F1ED28" w14:textId="2501E3B8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723BDD1" w14:textId="0F84A012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2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6135F428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6DE49EAF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76A89EF3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A1715F" w:rsidRPr="00867FFD" w14:paraId="4F8BC005" w14:textId="77777777" w:rsidTr="00E743B1">
        <w:trPr>
          <w:trHeight w:val="620"/>
        </w:trPr>
        <w:tc>
          <w:tcPr>
            <w:tcW w:w="187" w:type="pct"/>
            <w:vMerge/>
          </w:tcPr>
          <w:p w14:paraId="560AFD6A" w14:textId="023F3440" w:rsidR="00A1715F" w:rsidRPr="00867FFD" w:rsidRDefault="00A1715F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7EA8AE1C" w14:textId="77777777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8CE7AC7" w14:textId="77777777" w:rsidR="00A1715F" w:rsidRDefault="00A1715F" w:rsidP="00A1715F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Hàm số mũ. Hàm số lôgarits</w:t>
            </w:r>
          </w:p>
          <w:p w14:paraId="282C69E0" w14:textId="1DC34F86" w:rsidR="00A1715F" w:rsidRPr="008926F1" w:rsidRDefault="00A1715F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3D05684" w14:textId="7D8284FF" w:rsidR="00A1715F" w:rsidRDefault="00A1715F" w:rsidP="00A1715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Biết được hàm số mũ, hàm số lôgarit; tính chất của hàm số mũ, hàm số loogarit.</w:t>
            </w:r>
          </w:p>
          <w:p w14:paraId="133515CA" w14:textId="0EC47FAB" w:rsidR="00A1715F" w:rsidRDefault="00A1715F" w:rsidP="00A1715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Tìm được tập xác định, xác định được các khoảng biến thiên, vẻ được </w:t>
            </w:r>
            <w:r>
              <w:rPr>
                <w:sz w:val="20"/>
                <w:szCs w:val="20"/>
              </w:rPr>
              <w:lastRenderedPageBreak/>
              <w:t>đồ thị hàm số mũ, hàm số lôgarit</w:t>
            </w:r>
          </w:p>
          <w:p w14:paraId="4AE67A09" w14:textId="0E0F80E4" w:rsidR="00A1715F" w:rsidRPr="00E45783" w:rsidRDefault="00A1715F" w:rsidP="00A1715F">
            <w:pPr>
              <w:pStyle w:val="TableParagraph"/>
              <w:tabs>
                <w:tab w:val="left" w:pos="320"/>
              </w:tabs>
              <w:ind w:left="108" w:right="92"/>
              <w:rPr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06E485F0" w14:textId="6B7C4112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lastRenderedPageBreak/>
              <w:t>Câu 5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07F2F36D" w14:textId="6D758C4B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9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0E7148A9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2AFD2761" w14:textId="32C31175" w:rsidR="00A1715F" w:rsidRPr="00A1715F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3c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CDC7F9E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2189FE6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5BB09AE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336F2ADC" w14:textId="4687C4B6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ACBFACF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0E61BC95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568C4A63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5F0EA2E3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A1715F" w:rsidRPr="00867FFD" w14:paraId="2C41BD67" w14:textId="77777777" w:rsidTr="005274A9">
        <w:trPr>
          <w:trHeight w:val="604"/>
        </w:trPr>
        <w:tc>
          <w:tcPr>
            <w:tcW w:w="187" w:type="pct"/>
            <w:vMerge/>
          </w:tcPr>
          <w:p w14:paraId="0F1F80AF" w14:textId="77777777" w:rsidR="00A1715F" w:rsidRPr="00867FFD" w:rsidRDefault="00A1715F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4698785D" w14:textId="77777777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24E69DD" w14:textId="339EBFF8" w:rsidR="00A1715F" w:rsidRDefault="00A1715F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Phương trình, bất phương trình mũ và lôgarit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5403A91" w14:textId="6DCA7273" w:rsidR="00A1715F" w:rsidRPr="00E45783" w:rsidRDefault="00A1715F" w:rsidP="00A1715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Giải được phương trình, bất phương trình mũ và lôgarit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3C13D379" w14:textId="77777777" w:rsidR="00A1715F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5FA49A1A" w14:textId="02FCAAE6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10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48B8CCC8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494FFBA" w14:textId="61308106" w:rsidR="00A1715F" w:rsidRPr="00A1715F" w:rsidRDefault="00105616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2b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13237211" w14:textId="22A4E05B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3d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51DBB471" w14:textId="1515059B" w:rsidR="00A1715F" w:rsidRPr="00A1715F" w:rsidRDefault="009315CB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 xml:space="preserve"> </w:t>
            </w:r>
            <w:r w:rsidR="00105616">
              <w:rPr>
                <w:rFonts w:cs="Times New Roman"/>
                <w:spacing w:val="-8"/>
                <w:sz w:val="20"/>
                <w:szCs w:val="20"/>
              </w:rPr>
              <w:t>2d</w:t>
            </w: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74A62AB7" w14:textId="7184D541" w:rsidR="00A1715F" w:rsidRPr="00A4673D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25C19C41" w14:textId="7BC7B8E6" w:rsidR="00A1715F" w:rsidRDefault="00A1715F" w:rsidP="001F33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 xml:space="preserve">Câu </w:t>
            </w:r>
            <w:r w:rsidR="001F3316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0F942123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40C8060B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549CB507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1AD9B000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A1715F" w:rsidRPr="00867FFD" w14:paraId="28CBB2B7" w14:textId="77777777" w:rsidTr="00965342">
        <w:trPr>
          <w:trHeight w:val="188"/>
        </w:trPr>
        <w:tc>
          <w:tcPr>
            <w:tcW w:w="187" w:type="pct"/>
            <w:vMerge w:val="restart"/>
          </w:tcPr>
          <w:p w14:paraId="51B76444" w14:textId="2B555738" w:rsidR="00A1715F" w:rsidRPr="00867FFD" w:rsidRDefault="00A1715F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382" w:type="pct"/>
            <w:vMerge w:val="restart"/>
          </w:tcPr>
          <w:p w14:paraId="4396E17F" w14:textId="77777777" w:rsidR="00A1715F" w:rsidRPr="00614221" w:rsidRDefault="00A1715F" w:rsidP="00A1715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VIII.</w:t>
            </w:r>
          </w:p>
          <w:p w14:paraId="0885C3E5" w14:textId="0E55AF63" w:rsidR="00A1715F" w:rsidRPr="008926F1" w:rsidRDefault="00A1715F" w:rsidP="00A1715F">
            <w:pPr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Quang hệ vuông góc trong không gian</w:t>
            </w:r>
          </w:p>
        </w:tc>
        <w:tc>
          <w:tcPr>
            <w:tcW w:w="586" w:type="pct"/>
          </w:tcPr>
          <w:p w14:paraId="0EB8E004" w14:textId="3F09EC9C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Hai đường thẳng vuông góc</w:t>
            </w:r>
          </w:p>
        </w:tc>
        <w:tc>
          <w:tcPr>
            <w:tcW w:w="1201" w:type="pct"/>
            <w:shd w:val="clear" w:color="auto" w:fill="FFFFFF" w:themeFill="background1"/>
          </w:tcPr>
          <w:p w14:paraId="63465457" w14:textId="287F957C" w:rsidR="00A1715F" w:rsidRPr="00E45783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– Biết được hai đường thẳng vuông góc trong không gian</w:t>
            </w:r>
          </w:p>
          <w:p w14:paraId="01EFA45B" w14:textId="1D2228B4" w:rsidR="00A1715F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– chứng minh được hai đường thẳng vuông góc.</w:t>
            </w:r>
          </w:p>
          <w:p w14:paraId="42803EFB" w14:textId="41B23C92" w:rsidR="00A1715F" w:rsidRPr="00473B32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-Xác định được góc giữa hai đường thẳng trong không gian</w:t>
            </w:r>
          </w:p>
          <w:p w14:paraId="16AF42CC" w14:textId="6741D504" w:rsidR="00A1715F" w:rsidRPr="00E45783" w:rsidRDefault="00A1715F" w:rsidP="00A1715F">
            <w:pPr>
              <w:suppressAutoHyphens/>
              <w:rPr>
                <w:rFonts w:eastAsia="Calibri" w:cs="Times New Roman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5CA249B3" w14:textId="50C0C540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6</w:t>
            </w:r>
          </w:p>
        </w:tc>
        <w:tc>
          <w:tcPr>
            <w:tcW w:w="212" w:type="pct"/>
            <w:shd w:val="clear" w:color="auto" w:fill="auto"/>
          </w:tcPr>
          <w:p w14:paraId="58F23DB4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4" w:type="pct"/>
            <w:shd w:val="clear" w:color="auto" w:fill="auto"/>
          </w:tcPr>
          <w:p w14:paraId="60360EE3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14E5F4E8" w14:textId="5CAD8005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54F124F9" w14:textId="140947CE" w:rsidR="00A1715F" w:rsidRPr="009315CB" w:rsidRDefault="009315CB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4a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4224433E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043472C0" w14:textId="61924DBC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6B22DF54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3DE8078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79F3453F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4B470EF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8" w:type="pct"/>
            <w:shd w:val="clear" w:color="auto" w:fill="auto"/>
          </w:tcPr>
          <w:p w14:paraId="195D3BCC" w14:textId="1D979EA2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A1715F" w:rsidRPr="00867FFD" w14:paraId="4F1BA1DD" w14:textId="77777777" w:rsidTr="009315CB">
        <w:trPr>
          <w:trHeight w:val="1484"/>
        </w:trPr>
        <w:tc>
          <w:tcPr>
            <w:tcW w:w="187" w:type="pct"/>
            <w:vMerge/>
          </w:tcPr>
          <w:p w14:paraId="2993D366" w14:textId="77777777" w:rsidR="00A1715F" w:rsidRPr="00867FFD" w:rsidRDefault="00A1715F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2721BD62" w14:textId="77777777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546B1D76" w14:textId="12694561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Đường thẳng vuông góc với mặt phẳng</w:t>
            </w:r>
          </w:p>
        </w:tc>
        <w:tc>
          <w:tcPr>
            <w:tcW w:w="1201" w:type="pct"/>
            <w:shd w:val="clear" w:color="auto" w:fill="FFFFFF" w:themeFill="background1"/>
          </w:tcPr>
          <w:p w14:paraId="22BF879D" w14:textId="64618163" w:rsidR="00A1715F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– Biết được điều kiện để đường thẳng vuông góc với mặt phẳng. Quan hệ song song và quan hệ vuông góc giữa đường thẳng và mặt phẳng.</w:t>
            </w:r>
          </w:p>
          <w:p w14:paraId="0BAD98B9" w14:textId="4B58B598" w:rsidR="00A1715F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-Biết chứng minh đường thẳng vuông góc với mặt phẳng</w:t>
            </w:r>
          </w:p>
          <w:p w14:paraId="0BD864A3" w14:textId="415A08CD" w:rsidR="00A1715F" w:rsidRPr="00473B32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079975E5" w14:textId="13E59C5D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254C79E8" w14:textId="4A25CEC1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1ED771A" w14:textId="2779B129" w:rsidR="00A1715F" w:rsidRPr="002A3AB5" w:rsidRDefault="009315CB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11</w:t>
            </w:r>
          </w:p>
        </w:tc>
        <w:tc>
          <w:tcPr>
            <w:tcW w:w="238" w:type="pct"/>
            <w:shd w:val="clear" w:color="auto" w:fill="D9E2F3" w:themeFill="accent1" w:themeFillTint="33"/>
          </w:tcPr>
          <w:p w14:paraId="0DFECE4E" w14:textId="4FD422FD" w:rsidR="00A1715F" w:rsidRPr="00A4673D" w:rsidRDefault="009315CB" w:rsidP="009315CB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  <w:r w:rsidR="00A1715F">
              <w:rPr>
                <w:rFonts w:cs="Times New Roman"/>
                <w:spacing w:val="-8"/>
                <w:sz w:val="20"/>
                <w:szCs w:val="20"/>
              </w:rPr>
              <w:t>b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033D401D" w14:textId="6C92DB44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5FD13E5F" w14:textId="2385B3CB" w:rsidR="00A1715F" w:rsidRPr="00A4673D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4d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7952B84C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75754121" w14:textId="44BD1A69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2E508334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61C6313D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B5BD8B7" w14:textId="7C6C2A00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5D959901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A1715F" w:rsidRPr="00867FFD" w14:paraId="62CB368F" w14:textId="77777777" w:rsidTr="00E743B1">
        <w:trPr>
          <w:trHeight w:val="2474"/>
        </w:trPr>
        <w:tc>
          <w:tcPr>
            <w:tcW w:w="187" w:type="pct"/>
            <w:vMerge/>
          </w:tcPr>
          <w:p w14:paraId="5499721D" w14:textId="331A14B5" w:rsidR="00A1715F" w:rsidRPr="00867FFD" w:rsidRDefault="00A1715F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1DBBB6E7" w14:textId="77777777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456472C4" w14:textId="596522B6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Góc giữa đường thẳng và mặt phẳng. Góc nhị diện</w:t>
            </w:r>
          </w:p>
        </w:tc>
        <w:tc>
          <w:tcPr>
            <w:tcW w:w="1201" w:type="pct"/>
            <w:shd w:val="clear" w:color="auto" w:fill="FFFFFF" w:themeFill="background1"/>
          </w:tcPr>
          <w:p w14:paraId="48DDD8B2" w14:textId="077F93EF" w:rsidR="00A1715F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– Biết được góc giữa đường thẳng và mặt phẳng trong không gian; Biết xác định góc giữa đường thẳng và mặt phẳng</w:t>
            </w:r>
          </w:p>
          <w:p w14:paraId="60877D46" w14:textId="77777777" w:rsidR="00A1715F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</w:p>
          <w:p w14:paraId="702CAD31" w14:textId="77777777" w:rsidR="00A1715F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-Vận dung được góc giữa đường thẳng và mặt phẳng tính được số đo của góc giữa đường thẳng và mặt phẳng</w:t>
            </w:r>
          </w:p>
          <w:p w14:paraId="4E751CDA" w14:textId="2E65F0FE" w:rsidR="00A1715F" w:rsidRPr="00E743B1" w:rsidRDefault="00A1715F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-Nắm được khái niệm góc nhị diện và số đo của góc nhị diện; Xác định định được góc nhị diện</w:t>
            </w:r>
          </w:p>
        </w:tc>
        <w:tc>
          <w:tcPr>
            <w:tcW w:w="254" w:type="pct"/>
            <w:shd w:val="clear" w:color="auto" w:fill="auto"/>
          </w:tcPr>
          <w:p w14:paraId="6FA93140" w14:textId="702FB160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48D369B2" w14:textId="3CDC90C0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718ABED5" w14:textId="74A9F954" w:rsidR="00A1715F" w:rsidRPr="002A3AB5" w:rsidRDefault="009315CB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12</w:t>
            </w:r>
          </w:p>
        </w:tc>
        <w:tc>
          <w:tcPr>
            <w:tcW w:w="238" w:type="pct"/>
            <w:shd w:val="clear" w:color="auto" w:fill="D9E2F3" w:themeFill="accent1" w:themeFillTint="33"/>
          </w:tcPr>
          <w:p w14:paraId="72C7E42B" w14:textId="58F2BEDB" w:rsidR="00A1715F" w:rsidRPr="002A3AB5" w:rsidRDefault="009315CB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4c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798929F2" w14:textId="2CD1468F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1E1B3183" w14:textId="3FCDC4CF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1447272A" w14:textId="651670F0" w:rsidR="00A1715F" w:rsidRPr="00FE0A91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08B62F0F" w14:textId="54041F07" w:rsidR="00A1715F" w:rsidRPr="002A3AB5" w:rsidRDefault="001F3316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6</w:t>
            </w:r>
          </w:p>
        </w:tc>
        <w:tc>
          <w:tcPr>
            <w:tcW w:w="212" w:type="pct"/>
            <w:shd w:val="clear" w:color="auto" w:fill="FFF2CC" w:themeFill="accent4" w:themeFillTint="33"/>
          </w:tcPr>
          <w:p w14:paraId="5037F9C9" w14:textId="0A186727" w:rsidR="00A1715F" w:rsidRPr="00A4673D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auto"/>
          </w:tcPr>
          <w:p w14:paraId="0E767BB9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2752AAA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13F2C062" w14:textId="5C944F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A1715F" w:rsidRPr="00867FFD" w14:paraId="759C0ABE" w14:textId="77777777" w:rsidTr="006A014D">
        <w:trPr>
          <w:trHeight w:val="315"/>
        </w:trPr>
        <w:tc>
          <w:tcPr>
            <w:tcW w:w="2356" w:type="pct"/>
            <w:gridSpan w:val="4"/>
            <w:vAlign w:val="center"/>
          </w:tcPr>
          <w:p w14:paraId="519B4728" w14:textId="5154A6FD" w:rsidR="00A1715F" w:rsidRPr="008926F1" w:rsidRDefault="00A1715F" w:rsidP="00A1715F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54" w:type="pct"/>
            <w:shd w:val="clear" w:color="auto" w:fill="auto"/>
          </w:tcPr>
          <w:p w14:paraId="4D05A744" w14:textId="00B747BB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6</w:t>
            </w:r>
          </w:p>
        </w:tc>
        <w:tc>
          <w:tcPr>
            <w:tcW w:w="212" w:type="pct"/>
            <w:shd w:val="clear" w:color="auto" w:fill="auto"/>
          </w:tcPr>
          <w:p w14:paraId="6CEEBE75" w14:textId="59990562" w:rsidR="00A1715F" w:rsidRPr="006A014D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44" w:type="pct"/>
            <w:shd w:val="clear" w:color="auto" w:fill="auto"/>
          </w:tcPr>
          <w:p w14:paraId="1E0D77C8" w14:textId="164EEE01" w:rsidR="00A1715F" w:rsidRPr="006A014D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05B8EF14" w14:textId="3471A91F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</w:tc>
        <w:tc>
          <w:tcPr>
            <w:tcW w:w="241" w:type="pct"/>
            <w:shd w:val="clear" w:color="auto" w:fill="FFFFFF" w:themeFill="background1"/>
          </w:tcPr>
          <w:p w14:paraId="22B88751" w14:textId="355A215D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36" w:type="pct"/>
            <w:shd w:val="clear" w:color="auto" w:fill="FFFFFF" w:themeFill="background1"/>
          </w:tcPr>
          <w:p w14:paraId="1C2BF8FB" w14:textId="77C31D3B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09" w:type="pct"/>
            <w:shd w:val="clear" w:color="auto" w:fill="auto"/>
          </w:tcPr>
          <w:p w14:paraId="5DFB84C2" w14:textId="6446453D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</w:tcPr>
          <w:p w14:paraId="1520DC92" w14:textId="526A24A8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212" w:type="pct"/>
            <w:shd w:val="clear" w:color="auto" w:fill="auto"/>
          </w:tcPr>
          <w:p w14:paraId="28BA9B91" w14:textId="09BE7AD8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91" w:type="pct"/>
            <w:shd w:val="clear" w:color="auto" w:fill="auto"/>
          </w:tcPr>
          <w:p w14:paraId="19EECAF1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8EC3B0A" w14:textId="2298225A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19A1F761" w14:textId="40B95FAC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A1715F" w:rsidRPr="00867FFD" w14:paraId="2960DB87" w14:textId="77777777" w:rsidTr="006A014D">
        <w:trPr>
          <w:trHeight w:val="225"/>
        </w:trPr>
        <w:tc>
          <w:tcPr>
            <w:tcW w:w="2356" w:type="pct"/>
            <w:gridSpan w:val="4"/>
            <w:vMerge w:val="restart"/>
            <w:vAlign w:val="center"/>
          </w:tcPr>
          <w:p w14:paraId="539F64AC" w14:textId="46B04EFD" w:rsidR="00A1715F" w:rsidRPr="008926F1" w:rsidRDefault="00A1715F" w:rsidP="00A1715F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54" w:type="pct"/>
            <w:shd w:val="clear" w:color="auto" w:fill="auto"/>
          </w:tcPr>
          <w:p w14:paraId="24E60FE6" w14:textId="0753E3A4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1.5</w:t>
            </w:r>
          </w:p>
        </w:tc>
        <w:tc>
          <w:tcPr>
            <w:tcW w:w="212" w:type="pct"/>
            <w:shd w:val="clear" w:color="auto" w:fill="auto"/>
          </w:tcPr>
          <w:p w14:paraId="28FCB63C" w14:textId="3850CACB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244" w:type="pct"/>
            <w:shd w:val="clear" w:color="auto" w:fill="auto"/>
          </w:tcPr>
          <w:p w14:paraId="01E7E0CF" w14:textId="6D79E6A5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,5</w:t>
            </w:r>
          </w:p>
        </w:tc>
        <w:tc>
          <w:tcPr>
            <w:tcW w:w="238" w:type="pct"/>
            <w:shd w:val="clear" w:color="auto" w:fill="FFFFFF" w:themeFill="background1"/>
          </w:tcPr>
          <w:p w14:paraId="37A823D7" w14:textId="1A9F568A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,0</w:t>
            </w:r>
          </w:p>
        </w:tc>
        <w:tc>
          <w:tcPr>
            <w:tcW w:w="241" w:type="pct"/>
            <w:shd w:val="clear" w:color="auto" w:fill="FFFFFF" w:themeFill="background1"/>
          </w:tcPr>
          <w:p w14:paraId="4873C341" w14:textId="1FE0E2B9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,0</w:t>
            </w:r>
          </w:p>
        </w:tc>
        <w:tc>
          <w:tcPr>
            <w:tcW w:w="236" w:type="pct"/>
            <w:shd w:val="clear" w:color="auto" w:fill="FFFFFF" w:themeFill="background1"/>
          </w:tcPr>
          <w:p w14:paraId="1C165E6C" w14:textId="2BBBF1C0" w:rsidR="00A1715F" w:rsidRPr="00FF5B1F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FF5B1F"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209" w:type="pct"/>
            <w:shd w:val="clear" w:color="auto" w:fill="auto"/>
          </w:tcPr>
          <w:p w14:paraId="2131057E" w14:textId="284C1697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,5</w:t>
            </w:r>
          </w:p>
        </w:tc>
        <w:tc>
          <w:tcPr>
            <w:tcW w:w="207" w:type="pct"/>
            <w:shd w:val="clear" w:color="auto" w:fill="auto"/>
          </w:tcPr>
          <w:p w14:paraId="70AC6559" w14:textId="70878B5B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1,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212" w:type="pct"/>
            <w:shd w:val="clear" w:color="auto" w:fill="auto"/>
          </w:tcPr>
          <w:p w14:paraId="20B8F87A" w14:textId="1339C7B4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191" w:type="pct"/>
            <w:shd w:val="clear" w:color="auto" w:fill="auto"/>
          </w:tcPr>
          <w:p w14:paraId="73211E95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589F3828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6F3A4473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A1715F" w:rsidRPr="00867FFD" w14:paraId="2FF05B23" w14:textId="77777777" w:rsidTr="002A7889">
        <w:trPr>
          <w:trHeight w:val="280"/>
        </w:trPr>
        <w:tc>
          <w:tcPr>
            <w:tcW w:w="2356" w:type="pct"/>
            <w:gridSpan w:val="4"/>
            <w:vMerge/>
            <w:vAlign w:val="center"/>
          </w:tcPr>
          <w:p w14:paraId="219236CA" w14:textId="79AEEC68" w:rsidR="00A1715F" w:rsidRPr="008926F1" w:rsidRDefault="00A1715F" w:rsidP="00A1715F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shd w:val="clear" w:color="auto" w:fill="auto"/>
          </w:tcPr>
          <w:p w14:paraId="61C9798C" w14:textId="65C148D4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715" w:type="pct"/>
            <w:gridSpan w:val="3"/>
            <w:shd w:val="clear" w:color="auto" w:fill="auto"/>
          </w:tcPr>
          <w:p w14:paraId="7EF7571E" w14:textId="6446652C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4,0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0C485CC3" w14:textId="4313CD4C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191" w:type="pct"/>
            <w:shd w:val="clear" w:color="auto" w:fill="auto"/>
          </w:tcPr>
          <w:p w14:paraId="4F1B51A5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6618189B" w14:textId="31B62F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4574E134" w14:textId="416A9A81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A1715F" w:rsidRPr="00867FFD" w14:paraId="79ED7582" w14:textId="77777777" w:rsidTr="002A7889">
        <w:trPr>
          <w:trHeight w:val="229"/>
        </w:trPr>
        <w:tc>
          <w:tcPr>
            <w:tcW w:w="2356" w:type="pct"/>
            <w:gridSpan w:val="4"/>
            <w:vAlign w:val="center"/>
          </w:tcPr>
          <w:p w14:paraId="1B08F153" w14:textId="067310B0" w:rsidR="00A1715F" w:rsidRPr="008926F1" w:rsidRDefault="00A1715F" w:rsidP="00A1715F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710" w:type="pct"/>
            <w:gridSpan w:val="3"/>
            <w:shd w:val="clear" w:color="auto" w:fill="auto"/>
          </w:tcPr>
          <w:p w14:paraId="411EAA69" w14:textId="287ED14D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715" w:type="pct"/>
            <w:gridSpan w:val="3"/>
            <w:shd w:val="clear" w:color="auto" w:fill="auto"/>
          </w:tcPr>
          <w:p w14:paraId="507C4CE5" w14:textId="0C9A3746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4B9EC35C" w14:textId="67B2E865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591" w:type="pct"/>
            <w:gridSpan w:val="3"/>
            <w:shd w:val="clear" w:color="auto" w:fill="auto"/>
          </w:tcPr>
          <w:p w14:paraId="24B975EB" w14:textId="3FF925EF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bookmarkEnd w:id="0"/>
    </w:tbl>
    <w:p w14:paraId="2B62F971" w14:textId="77181FFE" w:rsidR="004016FA" w:rsidRPr="00867FFD" w:rsidRDefault="004016FA" w:rsidP="00537932">
      <w:pPr>
        <w:rPr>
          <w:rFonts w:ascii="Times New Roman" w:hAnsi="Times New Roman" w:cs="Times New Roman"/>
          <w:sz w:val="26"/>
          <w:szCs w:val="26"/>
        </w:rPr>
      </w:pPr>
    </w:p>
    <w:sectPr w:rsidR="004016FA" w:rsidRPr="00867FFD" w:rsidSect="00555C5B">
      <w:pgSz w:w="15840" w:h="12240" w:orient="landscape"/>
      <w:pgMar w:top="567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7379"/>
    <w:multiLevelType w:val="hybridMultilevel"/>
    <w:tmpl w:val="2C8E99B8"/>
    <w:lvl w:ilvl="0" w:tplc="17B6F93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6B17"/>
    <w:multiLevelType w:val="hybridMultilevel"/>
    <w:tmpl w:val="50F683AA"/>
    <w:lvl w:ilvl="0" w:tplc="9C90B04C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7BCC6EA">
      <w:numFmt w:val="bullet"/>
      <w:lvlText w:val="•"/>
      <w:lvlJc w:val="left"/>
      <w:pPr>
        <w:ind w:left="1143" w:hanging="212"/>
      </w:pPr>
      <w:rPr>
        <w:rFonts w:hint="default"/>
      </w:rPr>
    </w:lvl>
    <w:lvl w:ilvl="2" w:tplc="871A6BCC">
      <w:numFmt w:val="bullet"/>
      <w:lvlText w:val="•"/>
      <w:lvlJc w:val="left"/>
      <w:pPr>
        <w:ind w:left="1967" w:hanging="212"/>
      </w:pPr>
      <w:rPr>
        <w:rFonts w:hint="default"/>
      </w:rPr>
    </w:lvl>
    <w:lvl w:ilvl="3" w:tplc="F2B491B6">
      <w:numFmt w:val="bullet"/>
      <w:lvlText w:val="•"/>
      <w:lvlJc w:val="left"/>
      <w:pPr>
        <w:ind w:left="2790" w:hanging="212"/>
      </w:pPr>
      <w:rPr>
        <w:rFonts w:hint="default"/>
      </w:rPr>
    </w:lvl>
    <w:lvl w:ilvl="4" w:tplc="5874BB32">
      <w:numFmt w:val="bullet"/>
      <w:lvlText w:val="•"/>
      <w:lvlJc w:val="left"/>
      <w:pPr>
        <w:ind w:left="3614" w:hanging="212"/>
      </w:pPr>
      <w:rPr>
        <w:rFonts w:hint="default"/>
      </w:rPr>
    </w:lvl>
    <w:lvl w:ilvl="5" w:tplc="DF041568">
      <w:numFmt w:val="bullet"/>
      <w:lvlText w:val="•"/>
      <w:lvlJc w:val="left"/>
      <w:pPr>
        <w:ind w:left="4437" w:hanging="212"/>
      </w:pPr>
      <w:rPr>
        <w:rFonts w:hint="default"/>
      </w:rPr>
    </w:lvl>
    <w:lvl w:ilvl="6" w:tplc="B582E654">
      <w:numFmt w:val="bullet"/>
      <w:lvlText w:val="•"/>
      <w:lvlJc w:val="left"/>
      <w:pPr>
        <w:ind w:left="5261" w:hanging="212"/>
      </w:pPr>
      <w:rPr>
        <w:rFonts w:hint="default"/>
      </w:rPr>
    </w:lvl>
    <w:lvl w:ilvl="7" w:tplc="B2E6D806">
      <w:numFmt w:val="bullet"/>
      <w:lvlText w:val="•"/>
      <w:lvlJc w:val="left"/>
      <w:pPr>
        <w:ind w:left="6084" w:hanging="212"/>
      </w:pPr>
      <w:rPr>
        <w:rFonts w:hint="default"/>
      </w:rPr>
    </w:lvl>
    <w:lvl w:ilvl="8" w:tplc="18DE8364">
      <w:numFmt w:val="bullet"/>
      <w:lvlText w:val="•"/>
      <w:lvlJc w:val="left"/>
      <w:pPr>
        <w:ind w:left="6908" w:hanging="212"/>
      </w:pPr>
      <w:rPr>
        <w:rFonts w:hint="default"/>
      </w:rPr>
    </w:lvl>
  </w:abstractNum>
  <w:abstractNum w:abstractNumId="2" w15:restartNumberingAfterBreak="0">
    <w:nsid w:val="21975E68"/>
    <w:multiLevelType w:val="hybridMultilevel"/>
    <w:tmpl w:val="FBB29C08"/>
    <w:lvl w:ilvl="0" w:tplc="7F5A139C">
      <w:numFmt w:val="bullet"/>
      <w:lvlText w:val="–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55073C6">
      <w:numFmt w:val="bullet"/>
      <w:lvlText w:val="•"/>
      <w:lvlJc w:val="left"/>
      <w:pPr>
        <w:ind w:left="945" w:hanging="214"/>
      </w:pPr>
      <w:rPr>
        <w:rFonts w:hint="default"/>
      </w:rPr>
    </w:lvl>
    <w:lvl w:ilvl="2" w:tplc="009A65B2">
      <w:numFmt w:val="bullet"/>
      <w:lvlText w:val="•"/>
      <w:lvlJc w:val="left"/>
      <w:pPr>
        <w:ind w:left="1791" w:hanging="214"/>
      </w:pPr>
      <w:rPr>
        <w:rFonts w:hint="default"/>
      </w:rPr>
    </w:lvl>
    <w:lvl w:ilvl="3" w:tplc="BEAC6094">
      <w:numFmt w:val="bullet"/>
      <w:lvlText w:val="•"/>
      <w:lvlJc w:val="left"/>
      <w:pPr>
        <w:ind w:left="2636" w:hanging="214"/>
      </w:pPr>
      <w:rPr>
        <w:rFonts w:hint="default"/>
      </w:rPr>
    </w:lvl>
    <w:lvl w:ilvl="4" w:tplc="61A8F5E6">
      <w:numFmt w:val="bullet"/>
      <w:lvlText w:val="•"/>
      <w:lvlJc w:val="left"/>
      <w:pPr>
        <w:ind w:left="3482" w:hanging="214"/>
      </w:pPr>
      <w:rPr>
        <w:rFonts w:hint="default"/>
      </w:rPr>
    </w:lvl>
    <w:lvl w:ilvl="5" w:tplc="0BBCA7C6">
      <w:numFmt w:val="bullet"/>
      <w:lvlText w:val="•"/>
      <w:lvlJc w:val="left"/>
      <w:pPr>
        <w:ind w:left="4327" w:hanging="214"/>
      </w:pPr>
      <w:rPr>
        <w:rFonts w:hint="default"/>
      </w:rPr>
    </w:lvl>
    <w:lvl w:ilvl="6" w:tplc="DB6AFABE">
      <w:numFmt w:val="bullet"/>
      <w:lvlText w:val="•"/>
      <w:lvlJc w:val="left"/>
      <w:pPr>
        <w:ind w:left="5173" w:hanging="214"/>
      </w:pPr>
      <w:rPr>
        <w:rFonts w:hint="default"/>
      </w:rPr>
    </w:lvl>
    <w:lvl w:ilvl="7" w:tplc="F0DE2060">
      <w:numFmt w:val="bullet"/>
      <w:lvlText w:val="•"/>
      <w:lvlJc w:val="left"/>
      <w:pPr>
        <w:ind w:left="6018" w:hanging="214"/>
      </w:pPr>
      <w:rPr>
        <w:rFonts w:hint="default"/>
      </w:rPr>
    </w:lvl>
    <w:lvl w:ilvl="8" w:tplc="5074081A">
      <w:numFmt w:val="bullet"/>
      <w:lvlText w:val="•"/>
      <w:lvlJc w:val="left"/>
      <w:pPr>
        <w:ind w:left="6864" w:hanging="214"/>
      </w:pPr>
      <w:rPr>
        <w:rFonts w:hint="default"/>
      </w:rPr>
    </w:lvl>
  </w:abstractNum>
  <w:abstractNum w:abstractNumId="3" w15:restartNumberingAfterBreak="0">
    <w:nsid w:val="401A5783"/>
    <w:multiLevelType w:val="hybridMultilevel"/>
    <w:tmpl w:val="DE343472"/>
    <w:lvl w:ilvl="0" w:tplc="9FCA9C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517CA"/>
    <w:multiLevelType w:val="hybridMultilevel"/>
    <w:tmpl w:val="E1AAC4CC"/>
    <w:lvl w:ilvl="0" w:tplc="0EA679F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2152E"/>
    <w:multiLevelType w:val="hybridMultilevel"/>
    <w:tmpl w:val="84D428A4"/>
    <w:lvl w:ilvl="0" w:tplc="779638D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026686">
      <w:numFmt w:val="bullet"/>
      <w:lvlText w:val="•"/>
      <w:lvlJc w:val="left"/>
      <w:pPr>
        <w:ind w:left="945" w:hanging="212"/>
      </w:pPr>
      <w:rPr>
        <w:rFonts w:hint="default"/>
      </w:rPr>
    </w:lvl>
    <w:lvl w:ilvl="2" w:tplc="98F8E8AC">
      <w:numFmt w:val="bullet"/>
      <w:lvlText w:val="•"/>
      <w:lvlJc w:val="left"/>
      <w:pPr>
        <w:ind w:left="1791" w:hanging="212"/>
      </w:pPr>
      <w:rPr>
        <w:rFonts w:hint="default"/>
      </w:rPr>
    </w:lvl>
    <w:lvl w:ilvl="3" w:tplc="CCBE3A24">
      <w:numFmt w:val="bullet"/>
      <w:lvlText w:val="•"/>
      <w:lvlJc w:val="left"/>
      <w:pPr>
        <w:ind w:left="2636" w:hanging="212"/>
      </w:pPr>
      <w:rPr>
        <w:rFonts w:hint="default"/>
      </w:rPr>
    </w:lvl>
    <w:lvl w:ilvl="4" w:tplc="F78A15E2">
      <w:numFmt w:val="bullet"/>
      <w:lvlText w:val="•"/>
      <w:lvlJc w:val="left"/>
      <w:pPr>
        <w:ind w:left="3482" w:hanging="212"/>
      </w:pPr>
      <w:rPr>
        <w:rFonts w:hint="default"/>
      </w:rPr>
    </w:lvl>
    <w:lvl w:ilvl="5" w:tplc="DF08F0D0">
      <w:numFmt w:val="bullet"/>
      <w:lvlText w:val="•"/>
      <w:lvlJc w:val="left"/>
      <w:pPr>
        <w:ind w:left="4327" w:hanging="212"/>
      </w:pPr>
      <w:rPr>
        <w:rFonts w:hint="default"/>
      </w:rPr>
    </w:lvl>
    <w:lvl w:ilvl="6" w:tplc="2324A07E">
      <w:numFmt w:val="bullet"/>
      <w:lvlText w:val="•"/>
      <w:lvlJc w:val="left"/>
      <w:pPr>
        <w:ind w:left="5173" w:hanging="212"/>
      </w:pPr>
      <w:rPr>
        <w:rFonts w:hint="default"/>
      </w:rPr>
    </w:lvl>
    <w:lvl w:ilvl="7" w:tplc="8BB2A2FC">
      <w:numFmt w:val="bullet"/>
      <w:lvlText w:val="•"/>
      <w:lvlJc w:val="left"/>
      <w:pPr>
        <w:ind w:left="6018" w:hanging="212"/>
      </w:pPr>
      <w:rPr>
        <w:rFonts w:hint="default"/>
      </w:rPr>
    </w:lvl>
    <w:lvl w:ilvl="8" w:tplc="2580F540">
      <w:numFmt w:val="bullet"/>
      <w:lvlText w:val="•"/>
      <w:lvlJc w:val="left"/>
      <w:pPr>
        <w:ind w:left="6864" w:hanging="212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20857"/>
    <w:rsid w:val="00024C88"/>
    <w:rsid w:val="00054AFB"/>
    <w:rsid w:val="000A30A0"/>
    <w:rsid w:val="000B412A"/>
    <w:rsid w:val="000D2734"/>
    <w:rsid w:val="000F3A5E"/>
    <w:rsid w:val="00105616"/>
    <w:rsid w:val="001A4112"/>
    <w:rsid w:val="001E08A0"/>
    <w:rsid w:val="001F3316"/>
    <w:rsid w:val="002139F7"/>
    <w:rsid w:val="002A3AB5"/>
    <w:rsid w:val="002A7889"/>
    <w:rsid w:val="002B4CED"/>
    <w:rsid w:val="002E2CDC"/>
    <w:rsid w:val="002E3C93"/>
    <w:rsid w:val="002F31E2"/>
    <w:rsid w:val="003360A8"/>
    <w:rsid w:val="00385726"/>
    <w:rsid w:val="00392D01"/>
    <w:rsid w:val="003B084F"/>
    <w:rsid w:val="004016FA"/>
    <w:rsid w:val="00407DBA"/>
    <w:rsid w:val="00414050"/>
    <w:rsid w:val="00470263"/>
    <w:rsid w:val="00473B32"/>
    <w:rsid w:val="00495812"/>
    <w:rsid w:val="005008FD"/>
    <w:rsid w:val="00537932"/>
    <w:rsid w:val="00555C5B"/>
    <w:rsid w:val="0058772E"/>
    <w:rsid w:val="00590626"/>
    <w:rsid w:val="005B10E8"/>
    <w:rsid w:val="005B3728"/>
    <w:rsid w:val="00620537"/>
    <w:rsid w:val="006A014D"/>
    <w:rsid w:val="006C49D3"/>
    <w:rsid w:val="006F1C35"/>
    <w:rsid w:val="006F56B9"/>
    <w:rsid w:val="006F7B95"/>
    <w:rsid w:val="007115CA"/>
    <w:rsid w:val="00724B46"/>
    <w:rsid w:val="00761E72"/>
    <w:rsid w:val="007F48AB"/>
    <w:rsid w:val="007F7F09"/>
    <w:rsid w:val="00831945"/>
    <w:rsid w:val="0084279C"/>
    <w:rsid w:val="00846124"/>
    <w:rsid w:val="00867FFD"/>
    <w:rsid w:val="008926F1"/>
    <w:rsid w:val="008A1FAA"/>
    <w:rsid w:val="008D3A9D"/>
    <w:rsid w:val="00902916"/>
    <w:rsid w:val="00911A2F"/>
    <w:rsid w:val="00924097"/>
    <w:rsid w:val="009315CB"/>
    <w:rsid w:val="00937FD4"/>
    <w:rsid w:val="009D1789"/>
    <w:rsid w:val="009D4478"/>
    <w:rsid w:val="00A06224"/>
    <w:rsid w:val="00A1715F"/>
    <w:rsid w:val="00A4673D"/>
    <w:rsid w:val="00AB227D"/>
    <w:rsid w:val="00AD2F29"/>
    <w:rsid w:val="00B212FF"/>
    <w:rsid w:val="00B23CDD"/>
    <w:rsid w:val="00B42297"/>
    <w:rsid w:val="00BB158A"/>
    <w:rsid w:val="00BC4E32"/>
    <w:rsid w:val="00BD7F64"/>
    <w:rsid w:val="00BE2282"/>
    <w:rsid w:val="00BF4571"/>
    <w:rsid w:val="00C12EAF"/>
    <w:rsid w:val="00C43B7F"/>
    <w:rsid w:val="00C44566"/>
    <w:rsid w:val="00C652E6"/>
    <w:rsid w:val="00C738CC"/>
    <w:rsid w:val="00CC7564"/>
    <w:rsid w:val="00CD40CD"/>
    <w:rsid w:val="00D0539D"/>
    <w:rsid w:val="00D61C5F"/>
    <w:rsid w:val="00D83F66"/>
    <w:rsid w:val="00D9237A"/>
    <w:rsid w:val="00DA0CBE"/>
    <w:rsid w:val="00DA1930"/>
    <w:rsid w:val="00E45783"/>
    <w:rsid w:val="00E743B1"/>
    <w:rsid w:val="00EA3AE0"/>
    <w:rsid w:val="00ED55C5"/>
    <w:rsid w:val="00F246D9"/>
    <w:rsid w:val="00F5020E"/>
    <w:rsid w:val="00F959D7"/>
    <w:rsid w:val="00FA7BE2"/>
    <w:rsid w:val="00FB02C0"/>
    <w:rsid w:val="00FE0A91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658D6E3F-0C0B-4438-8746-84E1DDB7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926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D853E-0982-4CEC-9287-206D2BAF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Administrator</cp:lastModifiedBy>
  <cp:revision>20</cp:revision>
  <dcterms:created xsi:type="dcterms:W3CDTF">2025-03-10T07:04:00Z</dcterms:created>
  <dcterms:modified xsi:type="dcterms:W3CDTF">2025-03-27T13:57:00Z</dcterms:modified>
</cp:coreProperties>
</file>